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Clasamente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finale (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tur+retur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CSA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Steaua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CSM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Cluj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>Napoca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CSTA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Campulung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CS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Somuz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Falticeni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CSM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Iasi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 Feet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Odorheiu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Secuiesc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CSS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Ilfov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Buftea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TT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Campulung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>CSM Arad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Tenis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Club Dej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Spartac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CSM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Slatina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Farul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Constanta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niversitatea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Craiova II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7E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CSM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Zalau</w:t>
      </w:r>
      <w:proofErr w:type="spellEnd"/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Meciuri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5-6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Tenis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Club Dej   1-5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Campu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>lung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– 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Spartac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  1-5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9-10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Somuz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Falticeni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CSM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Slatina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>   2-5</w:t>
      </w:r>
    </w:p>
    <w:p w:rsidR="002B037E" w:rsidRPr="002B037E" w:rsidRDefault="002B037E" w:rsidP="002B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11-12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>CSM I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CS </w:t>
      </w:r>
      <w:proofErr w:type="spellStart"/>
      <w:r w:rsidRPr="002B037E">
        <w:rPr>
          <w:rFonts w:ascii="Times New Roman" w:eastAsia="Times New Roman" w:hAnsi="Times New Roman" w:cs="Times New Roman"/>
          <w:sz w:val="24"/>
          <w:szCs w:val="24"/>
        </w:rPr>
        <w:t>Farul</w:t>
      </w:r>
      <w:proofErr w:type="spellEnd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037E">
        <w:rPr>
          <w:rFonts w:ascii="Times New Roman" w:eastAsia="Times New Roman" w:hAnsi="Times New Roman" w:cs="Times New Roman"/>
          <w:sz w:val="24"/>
          <w:szCs w:val="24"/>
        </w:rPr>
        <w:t>Constanta </w:t>
      </w:r>
      <w:bookmarkStart w:id="0" w:name="_GoBack"/>
      <w:bookmarkEnd w:id="0"/>
      <w:r w:rsidRPr="002B037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End"/>
      <w:r w:rsidRPr="002B037E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6F6376" w:rsidRDefault="006F6376"/>
    <w:sectPr w:rsidR="006F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2B037E"/>
    <w:rsid w:val="00427254"/>
    <w:rsid w:val="006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CAB8"/>
  <w15:chartTrackingRefBased/>
  <w15:docId w15:val="{712B1656-162E-48BA-84B9-C7575C6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2018-02-24T18:25:00Z</dcterms:created>
  <dcterms:modified xsi:type="dcterms:W3CDTF">2018-02-24T18:30:00Z</dcterms:modified>
</cp:coreProperties>
</file>